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EF" w:rsidRPr="00290BAE" w:rsidRDefault="00E2656F" w:rsidP="001D01EF">
      <w:pPr>
        <w:spacing w:line="360" w:lineRule="auto"/>
        <w:jc w:val="center"/>
        <w:rPr>
          <w:rFonts w:ascii="KoPub돋움체_Pro Bold" w:eastAsia="KoPub돋움체_Pro Bold"/>
          <w:sz w:val="32"/>
          <w:szCs w:val="32"/>
        </w:rPr>
      </w:pPr>
      <w:r w:rsidRPr="00290BAE">
        <w:rPr>
          <w:rFonts w:ascii="KoPub돋움체_Pro Bold" w:eastAsia="KoPub돋움체_Pro Bold" w:hint="eastAsia"/>
          <w:sz w:val="32"/>
          <w:szCs w:val="32"/>
        </w:rPr>
        <w:t>부동산·특별자산펀드 수시공시 작성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1037"/>
        <w:gridCol w:w="6917"/>
      </w:tblGrid>
      <w:tr w:rsidR="00290BAE" w:rsidTr="00AE5299">
        <w:trPr>
          <w:trHeight w:val="9349"/>
        </w:trPr>
        <w:tc>
          <w:tcPr>
            <w:tcW w:w="1478" w:type="dxa"/>
            <w:vAlign w:val="center"/>
          </w:tcPr>
          <w:p w:rsidR="00290BAE" w:rsidRPr="00C14FBA" w:rsidRDefault="0052433D" w:rsidP="001D01EF">
            <w:pPr>
              <w:spacing w:line="360" w:lineRule="auto"/>
              <w:jc w:val="center"/>
              <w:rPr>
                <w:rFonts w:ascii="KoPub돋움체_Pro Light" w:eastAsia="KoPub돋움체_Pro Light"/>
                <w:sz w:val="22"/>
                <w:szCs w:val="24"/>
              </w:rPr>
            </w:pPr>
            <w:r w:rsidRPr="0052433D">
              <w:rPr>
                <w:rFonts w:ascii="KoPub돋움체_Pro Light" w:eastAsia="KoPub돋움체_Pro Light" w:hint="eastAsia"/>
                <w:sz w:val="22"/>
                <w:szCs w:val="24"/>
              </w:rPr>
              <w:t>부동산·특별자산집합투자기구의</w:t>
            </w:r>
            <w:r w:rsidRPr="0052433D">
              <w:rPr>
                <w:rFonts w:ascii="KoPub돋움체_Pro Light" w:eastAsia="KoPub돋움체_Pro Light"/>
                <w:sz w:val="22"/>
                <w:szCs w:val="24"/>
              </w:rPr>
              <w:t xml:space="preserve"> 집합투자증권 취득 또는 처분</w:t>
            </w:r>
          </w:p>
        </w:tc>
        <w:tc>
          <w:tcPr>
            <w:tcW w:w="1037" w:type="dxa"/>
            <w:vAlign w:val="center"/>
          </w:tcPr>
          <w:p w:rsidR="00290BAE" w:rsidRPr="00C14FBA" w:rsidRDefault="00290BAE" w:rsidP="00290BAE">
            <w:pPr>
              <w:spacing w:line="360" w:lineRule="auto"/>
              <w:jc w:val="center"/>
              <w:rPr>
                <w:rFonts w:ascii="KoPub돋움체_Pro Light" w:eastAsia="KoPub돋움체_Pro Light"/>
                <w:sz w:val="22"/>
                <w:szCs w:val="24"/>
              </w:rPr>
            </w:pPr>
            <w:r w:rsidRPr="00C14FBA">
              <w:rPr>
                <w:rFonts w:ascii="KoPub돋움체_Pro Light" w:eastAsia="KoPub돋움체_Pro Light" w:hint="eastAsia"/>
                <w:sz w:val="22"/>
                <w:szCs w:val="24"/>
              </w:rPr>
              <w:t>증권</w:t>
            </w:r>
          </w:p>
        </w:tc>
        <w:tc>
          <w:tcPr>
            <w:tcW w:w="6917" w:type="dxa"/>
            <w:vAlign w:val="center"/>
          </w:tcPr>
          <w:p w:rsidR="00290BAE" w:rsidRPr="00C14FBA" w:rsidRDefault="00290BAE" w:rsidP="00AE5299">
            <w:pPr>
              <w:pStyle w:val="a4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C14FBA">
              <w:rPr>
                <w:rFonts w:ascii="KoPub돋움체_Pro Light" w:eastAsia="KoPub돋움체_Pro Light" w:hint="eastAsia"/>
                <w:sz w:val="22"/>
                <w:szCs w:val="24"/>
              </w:rPr>
              <w:t xml:space="preserve">증권 내역 </w:t>
            </w:r>
            <w:r w:rsidRPr="00C14FBA">
              <w:rPr>
                <w:rFonts w:ascii="KoPub돋움체_Pro Light" w:eastAsia="KoPub돋움체_Pro Light"/>
                <w:sz w:val="22"/>
                <w:szCs w:val="24"/>
              </w:rPr>
              <w:t xml:space="preserve">: </w:t>
            </w:r>
            <w:r w:rsidRPr="00C14FBA">
              <w:rPr>
                <w:rFonts w:ascii="KoPub돋움체_Pro Light" w:eastAsia="KoPub돋움체_Pro Light" w:hint="eastAsia"/>
                <w:sz w:val="22"/>
                <w:szCs w:val="24"/>
              </w:rPr>
              <w:t>미래에셋맵스일반사모부동산투자신탁6</w:t>
            </w:r>
            <w:r w:rsidRPr="00C14FBA">
              <w:rPr>
                <w:rFonts w:ascii="KoPub돋움체_Pro Light" w:eastAsia="KoPub돋움체_Pro Light"/>
                <w:sz w:val="22"/>
                <w:szCs w:val="24"/>
              </w:rPr>
              <w:t>6</w:t>
            </w:r>
            <w:r w:rsidRPr="00C14FBA">
              <w:rPr>
                <w:rFonts w:ascii="KoPub돋움체_Pro Light" w:eastAsia="KoPub돋움체_Pro Light" w:hint="eastAsia"/>
                <w:sz w:val="22"/>
                <w:szCs w:val="24"/>
              </w:rPr>
              <w:t xml:space="preserve">호의 </w:t>
            </w:r>
            <w:bookmarkStart w:id="0" w:name="_GoBack"/>
            <w:bookmarkEnd w:id="0"/>
            <w:r w:rsidR="00A61C65">
              <w:rPr>
                <w:rFonts w:ascii="KoPub돋움체_Pro Light" w:eastAsia="KoPub돋움체_Pro Light"/>
                <w:sz w:val="22"/>
                <w:szCs w:val="24"/>
              </w:rPr>
              <w:t>2</w:t>
            </w:r>
            <w:r w:rsidR="00A61C65">
              <w:rPr>
                <w:rFonts w:ascii="KoPub돋움체_Pro Light" w:eastAsia="KoPub돋움체_Pro Light" w:hint="eastAsia"/>
                <w:sz w:val="22"/>
                <w:szCs w:val="24"/>
              </w:rPr>
              <w:t>종 수익증권</w:t>
            </w:r>
          </w:p>
          <w:p w:rsidR="00313F85" w:rsidRDefault="00290BAE" w:rsidP="00AE5299">
            <w:pPr>
              <w:pStyle w:val="a4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313F85">
              <w:rPr>
                <w:rFonts w:ascii="KoPub돋움체_Pro Light" w:eastAsia="KoPub돋움체_Pro Light" w:hint="eastAsia"/>
                <w:sz w:val="22"/>
                <w:szCs w:val="24"/>
              </w:rPr>
              <w:t xml:space="preserve">취득 내역 </w:t>
            </w:r>
            <w:r w:rsidRPr="00313F85">
              <w:rPr>
                <w:rFonts w:ascii="KoPub돋움체_Pro Light" w:eastAsia="KoPub돋움체_Pro Light"/>
                <w:sz w:val="22"/>
                <w:szCs w:val="24"/>
              </w:rPr>
              <w:t xml:space="preserve">: </w:t>
            </w:r>
            <w:r w:rsidR="00A61C65">
              <w:rPr>
                <w:rFonts w:ascii="KoPub돋움체_Pro Light" w:eastAsia="KoPub돋움체_Pro Light" w:hint="eastAsia"/>
                <w:sz w:val="22"/>
                <w:szCs w:val="24"/>
              </w:rPr>
              <w:t>2종 수익증권</w:t>
            </w:r>
            <w:r w:rsidR="00A61C65" w:rsidRPr="00313F85">
              <w:rPr>
                <w:rFonts w:ascii="KoPub돋움체_Pro Light" w:eastAsia="KoPub돋움체_Pro Light" w:hint="eastAsia"/>
                <w:sz w:val="22"/>
                <w:szCs w:val="24"/>
              </w:rPr>
              <w:t xml:space="preserve"> </w:t>
            </w:r>
            <w:r w:rsidRPr="00313F85">
              <w:rPr>
                <w:rFonts w:ascii="KoPub돋움체_Pro Light" w:eastAsia="KoPub돋움체_Pro Light"/>
                <w:sz w:val="22"/>
                <w:szCs w:val="24"/>
              </w:rPr>
              <w:t>200</w:t>
            </w:r>
            <w:r w:rsidRPr="00313F85">
              <w:rPr>
                <w:rFonts w:ascii="KoPub돋움체_Pro Light" w:eastAsia="KoPub돋움체_Pro Light" w:hint="eastAsia"/>
                <w:sz w:val="22"/>
                <w:szCs w:val="24"/>
              </w:rPr>
              <w:t>억원</w:t>
            </w:r>
          </w:p>
          <w:p w:rsidR="00290BAE" w:rsidRPr="00313F85" w:rsidRDefault="00290BAE" w:rsidP="00AE5299">
            <w:pPr>
              <w:pStyle w:val="a4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313F85">
              <w:rPr>
                <w:rFonts w:ascii="KoPub돋움체_Pro Light" w:eastAsia="KoPub돋움체_Pro Light" w:hint="eastAsia"/>
                <w:sz w:val="22"/>
                <w:szCs w:val="24"/>
              </w:rPr>
              <w:t xml:space="preserve">취득일 </w:t>
            </w:r>
            <w:r w:rsidRPr="00313F85">
              <w:rPr>
                <w:rFonts w:ascii="KoPub돋움체_Pro Light" w:eastAsia="KoPub돋움체_Pro Light"/>
                <w:sz w:val="22"/>
                <w:szCs w:val="24"/>
              </w:rPr>
              <w:t>: 2021.11.1</w:t>
            </w:r>
            <w:r w:rsidR="00927739">
              <w:rPr>
                <w:rFonts w:ascii="KoPub돋움체_Pro Light" w:eastAsia="KoPub돋움체_Pro Light"/>
                <w:sz w:val="22"/>
                <w:szCs w:val="24"/>
              </w:rPr>
              <w:t>7</w:t>
            </w:r>
          </w:p>
          <w:p w:rsidR="00290BAE" w:rsidRPr="00C14FBA" w:rsidRDefault="00290BAE" w:rsidP="00AE5299">
            <w:pPr>
              <w:pStyle w:val="a4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C14FBA">
              <w:rPr>
                <w:rFonts w:ascii="KoPub돋움체_Pro Light" w:eastAsia="KoPub돋움체_Pro Light" w:hint="eastAsia"/>
                <w:sz w:val="22"/>
                <w:szCs w:val="24"/>
              </w:rPr>
              <w:t>기타 투자판단관련 중요 사항</w:t>
            </w:r>
          </w:p>
          <w:p w:rsidR="00E055D8" w:rsidRDefault="00290BAE" w:rsidP="00AE5299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C14FBA">
              <w:rPr>
                <w:rFonts w:ascii="KoPub돋움체_Pro Light" w:eastAsia="KoPub돋움체_Pro Light" w:hint="eastAsia"/>
                <w:sz w:val="22"/>
                <w:szCs w:val="24"/>
              </w:rPr>
              <w:t xml:space="preserve">본건 펀드는 투자 대상 미래에셋맵스일반사모부동산투자신탁 </w:t>
            </w:r>
            <w:r w:rsidRPr="00C14FBA">
              <w:rPr>
                <w:rFonts w:ascii="KoPub돋움체_Pro Light" w:eastAsia="KoPub돋움체_Pro Light"/>
                <w:sz w:val="22"/>
                <w:szCs w:val="24"/>
              </w:rPr>
              <w:t>66</w:t>
            </w:r>
            <w:r w:rsidRPr="00C14FBA">
              <w:rPr>
                <w:rFonts w:ascii="KoPub돋움체_Pro Light" w:eastAsia="KoPub돋움체_Pro Light" w:hint="eastAsia"/>
                <w:sz w:val="22"/>
                <w:szCs w:val="24"/>
              </w:rPr>
              <w:t xml:space="preserve">호의 </w:t>
            </w:r>
            <w:r w:rsidR="00A61C65">
              <w:rPr>
                <w:rFonts w:ascii="KoPub돋움체_Pro Light" w:eastAsia="KoPub돋움체_Pro Light"/>
                <w:sz w:val="22"/>
                <w:szCs w:val="24"/>
              </w:rPr>
              <w:t>2</w:t>
            </w:r>
            <w:r w:rsidR="00A61C65">
              <w:rPr>
                <w:rFonts w:ascii="KoPub돋움체_Pro Light" w:eastAsia="KoPub돋움체_Pro Light" w:hint="eastAsia"/>
                <w:sz w:val="22"/>
                <w:szCs w:val="24"/>
              </w:rPr>
              <w:t xml:space="preserve">종 </w:t>
            </w:r>
            <w:r w:rsidRPr="00C14FBA">
              <w:rPr>
                <w:rFonts w:ascii="KoPub돋움체_Pro Light" w:eastAsia="KoPub돋움체_Pro Light" w:hint="eastAsia"/>
                <w:sz w:val="22"/>
                <w:szCs w:val="24"/>
              </w:rPr>
              <w:t>수익증권</w:t>
            </w:r>
            <w:r w:rsidR="00E055D8" w:rsidRPr="00C14FBA">
              <w:rPr>
                <w:rFonts w:ascii="KoPub돋움체_Pro Light" w:eastAsia="KoPub돋움체_Pro Light" w:hint="eastAsia"/>
                <w:sz w:val="22"/>
                <w:szCs w:val="24"/>
              </w:rPr>
              <w:t xml:space="preserve"> </w:t>
            </w:r>
            <w:r w:rsidR="006333FC" w:rsidRPr="006333FC">
              <w:rPr>
                <w:rFonts w:ascii="KoPub돋움체_Pro Light" w:eastAsia="KoPub돋움체_Pro Light"/>
                <w:sz w:val="22"/>
                <w:szCs w:val="24"/>
                <w:highlight w:val="yellow"/>
              </w:rPr>
              <w:t>20,000,000</w:t>
            </w:r>
            <w:r w:rsidR="00A61C65">
              <w:rPr>
                <w:rFonts w:ascii="KoPub돋움체_Pro Light" w:eastAsia="KoPub돋움체_Pro Light"/>
                <w:sz w:val="22"/>
                <w:szCs w:val="24"/>
                <w:highlight w:val="yellow"/>
              </w:rPr>
              <w:t>,000</w:t>
            </w:r>
            <w:r w:rsidR="00A61C65">
              <w:rPr>
                <w:rFonts w:ascii="KoPub돋움체_Pro Light" w:eastAsia="KoPub돋움체_Pro Light" w:hint="eastAsia"/>
                <w:sz w:val="22"/>
                <w:szCs w:val="24"/>
                <w:highlight w:val="yellow"/>
              </w:rPr>
              <w:t>좌</w:t>
            </w:r>
            <w:r w:rsidR="00E055D8" w:rsidRPr="00C14FBA">
              <w:rPr>
                <w:rFonts w:ascii="KoPub돋움체_Pro Light" w:eastAsia="KoPub돋움체_Pro Light" w:hint="eastAsia"/>
                <w:sz w:val="22"/>
                <w:szCs w:val="24"/>
              </w:rPr>
              <w:t xml:space="preserve">를 취득함 </w:t>
            </w:r>
            <w:r w:rsidR="00E055D8" w:rsidRPr="00C14FBA">
              <w:rPr>
                <w:rFonts w:ascii="KoPub돋움체_Pro Light" w:eastAsia="KoPub돋움체_Pro Light"/>
                <w:sz w:val="22"/>
                <w:szCs w:val="24"/>
              </w:rPr>
              <w:t>(</w:t>
            </w:r>
            <w:r w:rsidR="00E055D8" w:rsidRPr="00C14FBA">
              <w:rPr>
                <w:rFonts w:ascii="KoPub돋움체_Pro Light" w:eastAsia="KoPub돋움체_Pro Light" w:hint="eastAsia"/>
                <w:sz w:val="22"/>
                <w:szCs w:val="24"/>
              </w:rPr>
              <w:t xml:space="preserve">지분율 </w:t>
            </w:r>
            <w:r w:rsidR="001017E6">
              <w:rPr>
                <w:rFonts w:ascii="KoPub돋움체_Pro Light" w:eastAsia="KoPub돋움체_Pro Light"/>
                <w:sz w:val="22"/>
                <w:szCs w:val="24"/>
              </w:rPr>
              <w:t>5.13</w:t>
            </w:r>
            <w:r w:rsidR="00E055D8" w:rsidRPr="00C14FBA">
              <w:rPr>
                <w:rFonts w:ascii="KoPub돋움체_Pro Light" w:eastAsia="KoPub돋움체_Pro Light"/>
                <w:sz w:val="22"/>
                <w:szCs w:val="24"/>
              </w:rPr>
              <w:t>%)</w:t>
            </w:r>
          </w:p>
          <w:p w:rsidR="00B4056D" w:rsidRDefault="00B4056D" w:rsidP="00AE5299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>
              <w:rPr>
                <w:rFonts w:ascii="KoPub돋움체_Pro Light" w:eastAsia="KoPub돋움체_Pro Light" w:hint="eastAsia"/>
                <w:sz w:val="22"/>
                <w:szCs w:val="24"/>
              </w:rPr>
              <w:t>미래에셋맵스일반사모부동산투자신탁6</w:t>
            </w:r>
            <w:r>
              <w:rPr>
                <w:rFonts w:ascii="KoPub돋움체_Pro Light" w:eastAsia="KoPub돋움체_Pro Light"/>
                <w:sz w:val="22"/>
                <w:szCs w:val="24"/>
              </w:rPr>
              <w:t>6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 xml:space="preserve">호는 </w:t>
            </w:r>
            <w:r w:rsidRPr="00B4056D">
              <w:rPr>
                <w:rFonts w:ascii="KoPub돋움체_Pro Light" w:eastAsia="KoPub돋움체_Pro Light" w:hint="eastAsia"/>
                <w:sz w:val="22"/>
                <w:szCs w:val="24"/>
              </w:rPr>
              <w:t>서울특별시</w:t>
            </w:r>
            <w:r w:rsidRPr="00B4056D">
              <w:rPr>
                <w:rFonts w:ascii="KoPub돋움체_Pro Light" w:eastAsia="KoPub돋움체_Pro Light"/>
                <w:sz w:val="22"/>
                <w:szCs w:val="24"/>
              </w:rPr>
              <w:t xml:space="preserve"> 성동구 성수동 2가 333-16 외 4개 필지에 위치한, </w:t>
            </w:r>
            <w:r w:rsidR="00927739">
              <w:rPr>
                <w:rFonts w:ascii="KoPub돋움체_Pro Light" w:eastAsia="KoPub돋움체_Pro Light"/>
                <w:sz w:val="22"/>
                <w:szCs w:val="24"/>
              </w:rPr>
              <w:t>㈜</w:t>
            </w:r>
            <w:r w:rsidRPr="00B4056D">
              <w:rPr>
                <w:rFonts w:ascii="KoPub돋움체_Pro Light" w:eastAsia="KoPub돋움체_Pro Light"/>
                <w:sz w:val="22"/>
                <w:szCs w:val="24"/>
              </w:rPr>
              <w:t>이마트 성수점 토지 및 건물을 매입하여, 일정기간 운영 후 멸실하여 업무</w:t>
            </w:r>
            <w:r w:rsidR="00B56DF9">
              <w:rPr>
                <w:rFonts w:ascii="KoPub돋움체_Pro Light" w:eastAsia="KoPub돋움체_Pro Light" w:hint="eastAsia"/>
                <w:sz w:val="22"/>
                <w:szCs w:val="24"/>
              </w:rPr>
              <w:t xml:space="preserve"> 및 복합시설을 신축 개발하는 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부동산집합투자기구</w:t>
            </w:r>
            <w:r w:rsidR="00E33E5F">
              <w:rPr>
                <w:rFonts w:ascii="KoPub돋움체_Pro Light" w:eastAsia="KoPub돋움체_Pro Light" w:hint="eastAsia"/>
                <w:sz w:val="22"/>
                <w:szCs w:val="24"/>
              </w:rPr>
              <w:t>임</w:t>
            </w:r>
          </w:p>
          <w:p w:rsidR="006F1895" w:rsidRDefault="006F1895" w:rsidP="00AE5299">
            <w:pPr>
              <w:pStyle w:val="a4"/>
              <w:numPr>
                <w:ilvl w:val="0"/>
                <w:numId w:val="15"/>
              </w:numPr>
              <w:spacing w:after="160" w:line="360" w:lineRule="auto"/>
              <w:ind w:leftChars="0" w:left="1200"/>
              <w:rPr>
                <w:rFonts w:ascii="KoPub돋움체_Pro Light" w:eastAsia="KoPub돋움체_Pro Light"/>
                <w:sz w:val="22"/>
                <w:szCs w:val="24"/>
              </w:rPr>
            </w:pPr>
            <w:r>
              <w:rPr>
                <w:rFonts w:ascii="KoPub돋움체_Pro Light" w:eastAsia="KoPub돋움체_Pro Light" w:hint="eastAsia"/>
                <w:sz w:val="22"/>
                <w:szCs w:val="24"/>
              </w:rPr>
              <w:t>미래에셋맵스일반사모부동산투자신탁6</w:t>
            </w:r>
            <w:r>
              <w:rPr>
                <w:rFonts w:ascii="KoPub돋움체_Pro Light" w:eastAsia="KoPub돋움체_Pro Light"/>
                <w:sz w:val="22"/>
                <w:szCs w:val="24"/>
              </w:rPr>
              <w:t>6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호는 본건 펀드와 동일한 집합투자업자가 운용하</w:t>
            </w:r>
            <w:r w:rsidR="00B56DF9">
              <w:rPr>
                <w:rFonts w:ascii="KoPub돋움체_Pro Light" w:eastAsia="KoPub돋움체_Pro Light" w:hint="eastAsia"/>
                <w:sz w:val="22"/>
                <w:szCs w:val="24"/>
              </w:rPr>
              <w:t>고 있으며,</w:t>
            </w:r>
            <w:r w:rsidR="00B56DF9">
              <w:rPr>
                <w:rFonts w:ascii="KoPub돋움체_Pro Light" w:eastAsia="KoPub돋움체_Pro Light"/>
                <w:sz w:val="22"/>
                <w:szCs w:val="24"/>
              </w:rPr>
              <w:t xml:space="preserve"> </w:t>
            </w:r>
            <w:r w:rsidR="00B56DF9">
              <w:rPr>
                <w:rFonts w:ascii="KoPub돋움체_Pro Light" w:eastAsia="KoPub돋움체_Pro Light" w:hint="eastAsia"/>
                <w:sz w:val="22"/>
                <w:szCs w:val="24"/>
              </w:rPr>
              <w:t>각 집합투자기구별로 별도의 보수가 발생함</w:t>
            </w:r>
          </w:p>
          <w:p w:rsidR="006F1895" w:rsidRDefault="006F1895" w:rsidP="00AE5299">
            <w:pPr>
              <w:pStyle w:val="a4"/>
              <w:numPr>
                <w:ilvl w:val="0"/>
                <w:numId w:val="15"/>
              </w:numPr>
              <w:spacing w:after="160" w:line="360" w:lineRule="auto"/>
              <w:ind w:leftChars="0" w:left="1200"/>
              <w:rPr>
                <w:rFonts w:ascii="KoPub돋움체_Pro Light" w:eastAsia="KoPub돋움체_Pro Light"/>
                <w:sz w:val="22"/>
                <w:szCs w:val="24"/>
              </w:rPr>
            </w:pPr>
            <w:r>
              <w:rPr>
                <w:rFonts w:ascii="KoPub돋움체_Pro Light" w:eastAsia="KoPub돋움체_Pro Light" w:hint="eastAsia"/>
                <w:sz w:val="22"/>
                <w:szCs w:val="24"/>
              </w:rPr>
              <w:t>신축 업무</w:t>
            </w:r>
            <w:r w:rsidR="00B56DF9">
              <w:rPr>
                <w:rFonts w:ascii="KoPub돋움체_Pro Light" w:eastAsia="KoPub돋움체_Pro Light" w:hint="eastAsia"/>
                <w:sz w:val="22"/>
                <w:szCs w:val="24"/>
              </w:rPr>
              <w:t xml:space="preserve"> 및 복합시설의 일부 면적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에 대한 책임임차인이 예정되어 있으며,</w:t>
            </w:r>
            <w:r>
              <w:rPr>
                <w:rFonts w:ascii="KoPub돋움체_Pro Light" w:eastAsia="KoPub돋움체_Pro Light"/>
                <w:sz w:val="22"/>
                <w:szCs w:val="24"/>
              </w:rPr>
              <w:t xml:space="preserve"> </w:t>
            </w:r>
            <w:r w:rsidR="00B56DF9">
              <w:rPr>
                <w:rFonts w:ascii="KoPub돋움체_Pro Light" w:eastAsia="KoPub돋움체_Pro Light" w:hint="eastAsia"/>
                <w:sz w:val="22"/>
                <w:szCs w:val="24"/>
              </w:rPr>
              <w:t>책임임대차기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간 중 우선매수권을 보유하고 있으므로,</w:t>
            </w:r>
            <w:r>
              <w:rPr>
                <w:rFonts w:ascii="KoPub돋움체_Pro Light" w:eastAsia="KoPub돋움체_Pro Light"/>
                <w:sz w:val="22"/>
                <w:szCs w:val="24"/>
              </w:rPr>
              <w:t xml:space="preserve"> 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예정 투자기간 및 수익률의 변동이 있을 수 있음</w:t>
            </w:r>
          </w:p>
          <w:p w:rsidR="00E33E5F" w:rsidRPr="00AE5299" w:rsidRDefault="006F1895" w:rsidP="00AE5299">
            <w:pPr>
              <w:spacing w:line="360" w:lineRule="auto"/>
              <w:rPr>
                <w:rFonts w:ascii="KoPub돋움체_Pro Light" w:eastAsia="KoPub돋움체_Pro Light"/>
                <w:sz w:val="22"/>
                <w:szCs w:val="24"/>
              </w:rPr>
            </w:pPr>
            <w:r w:rsidRPr="00AE5299">
              <w:rPr>
                <w:rFonts w:ascii="KoPub돋움체_Pro Light" w:eastAsia="KoPub돋움체_Pro Light"/>
                <w:sz w:val="22"/>
                <w:szCs w:val="24"/>
              </w:rPr>
              <w:t xml:space="preserve">  </w:t>
            </w:r>
          </w:p>
        </w:tc>
      </w:tr>
    </w:tbl>
    <w:p w:rsidR="001D01EF" w:rsidRPr="001D01EF" w:rsidRDefault="001D01EF" w:rsidP="001D01EF">
      <w:pPr>
        <w:spacing w:line="360" w:lineRule="auto"/>
        <w:jc w:val="center"/>
        <w:rPr>
          <w:rFonts w:ascii="KoPub돋움체_Pro Light" w:eastAsia="KoPub돋움체_Pro Light"/>
          <w:sz w:val="32"/>
          <w:szCs w:val="32"/>
        </w:rPr>
      </w:pPr>
    </w:p>
    <w:sectPr w:rsidR="001D01EF" w:rsidRPr="001D01EF" w:rsidSect="00C14FB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ADF" w:rsidRDefault="00E87ADF" w:rsidP="001017E6">
      <w:pPr>
        <w:spacing w:after="0" w:line="240" w:lineRule="auto"/>
      </w:pPr>
      <w:r>
        <w:separator/>
      </w:r>
    </w:p>
  </w:endnote>
  <w:endnote w:type="continuationSeparator" w:id="0">
    <w:p w:rsidR="00E87ADF" w:rsidRDefault="00E87ADF" w:rsidP="0010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Pub돋움체_Pro Light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돋움체_Pro Bold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ADF" w:rsidRDefault="00E87ADF" w:rsidP="001017E6">
      <w:pPr>
        <w:spacing w:after="0" w:line="240" w:lineRule="auto"/>
      </w:pPr>
      <w:r>
        <w:separator/>
      </w:r>
    </w:p>
  </w:footnote>
  <w:footnote w:type="continuationSeparator" w:id="0">
    <w:p w:rsidR="00E87ADF" w:rsidRDefault="00E87ADF" w:rsidP="0010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E7"/>
    <w:multiLevelType w:val="hybridMultilevel"/>
    <w:tmpl w:val="BB76431E"/>
    <w:lvl w:ilvl="0" w:tplc="E19E0D98">
      <w:start w:val="1"/>
      <w:numFmt w:val="decimal"/>
      <w:lvlText w:val="%1."/>
      <w:lvlJc w:val="left"/>
      <w:pPr>
        <w:ind w:left="-252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-2084" w:hanging="400"/>
      </w:pPr>
    </w:lvl>
    <w:lvl w:ilvl="2" w:tplc="0409001B" w:tentative="1">
      <w:start w:val="1"/>
      <w:numFmt w:val="lowerRoman"/>
      <w:lvlText w:val="%3."/>
      <w:lvlJc w:val="right"/>
      <w:pPr>
        <w:ind w:left="-1684" w:hanging="400"/>
      </w:pPr>
    </w:lvl>
    <w:lvl w:ilvl="3" w:tplc="0409000F" w:tentative="1">
      <w:start w:val="1"/>
      <w:numFmt w:val="decimal"/>
      <w:lvlText w:val="%4."/>
      <w:lvlJc w:val="left"/>
      <w:pPr>
        <w:ind w:left="-1284" w:hanging="400"/>
      </w:pPr>
    </w:lvl>
    <w:lvl w:ilvl="4" w:tplc="04090019" w:tentative="1">
      <w:start w:val="1"/>
      <w:numFmt w:val="upperLetter"/>
      <w:lvlText w:val="%5."/>
      <w:lvlJc w:val="left"/>
      <w:pPr>
        <w:ind w:left="-884" w:hanging="400"/>
      </w:pPr>
    </w:lvl>
    <w:lvl w:ilvl="5" w:tplc="0409001B" w:tentative="1">
      <w:start w:val="1"/>
      <w:numFmt w:val="lowerRoman"/>
      <w:lvlText w:val="%6."/>
      <w:lvlJc w:val="right"/>
      <w:pPr>
        <w:ind w:left="-484" w:hanging="400"/>
      </w:pPr>
    </w:lvl>
    <w:lvl w:ilvl="6" w:tplc="0409000F" w:tentative="1">
      <w:start w:val="1"/>
      <w:numFmt w:val="decimal"/>
      <w:lvlText w:val="%7."/>
      <w:lvlJc w:val="left"/>
      <w:pPr>
        <w:ind w:left="-84" w:hanging="400"/>
      </w:pPr>
    </w:lvl>
    <w:lvl w:ilvl="7" w:tplc="04090019" w:tentative="1">
      <w:start w:val="1"/>
      <w:numFmt w:val="upperLetter"/>
      <w:lvlText w:val="%8."/>
      <w:lvlJc w:val="left"/>
      <w:pPr>
        <w:ind w:left="316" w:hanging="400"/>
      </w:pPr>
    </w:lvl>
    <w:lvl w:ilvl="8" w:tplc="0409001B" w:tentative="1">
      <w:start w:val="1"/>
      <w:numFmt w:val="lowerRoman"/>
      <w:lvlText w:val="%9."/>
      <w:lvlJc w:val="right"/>
      <w:pPr>
        <w:ind w:left="716" w:hanging="400"/>
      </w:pPr>
    </w:lvl>
  </w:abstractNum>
  <w:abstractNum w:abstractNumId="1" w15:restartNumberingAfterBreak="0">
    <w:nsid w:val="12E347A8"/>
    <w:multiLevelType w:val="hybridMultilevel"/>
    <w:tmpl w:val="9AC8872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0765A70"/>
    <w:multiLevelType w:val="hybridMultilevel"/>
    <w:tmpl w:val="09F2DF5E"/>
    <w:lvl w:ilvl="0" w:tplc="0ACC88A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66B668A"/>
    <w:multiLevelType w:val="hybridMultilevel"/>
    <w:tmpl w:val="1674AC96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3AD82A97"/>
    <w:multiLevelType w:val="hybridMultilevel"/>
    <w:tmpl w:val="B41668A8"/>
    <w:lvl w:ilvl="0" w:tplc="CC4AD52A">
      <w:start w:val="1"/>
      <w:numFmt w:val="bullet"/>
      <w:lvlText w:val="-"/>
      <w:lvlJc w:val="left"/>
      <w:pPr>
        <w:ind w:left="760" w:hanging="360"/>
      </w:pPr>
      <w:rPr>
        <w:rFonts w:ascii="KoPub돋움체_Pro Light" w:eastAsia="KoPub돋움체_Pro Light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FBF39A4"/>
    <w:multiLevelType w:val="hybridMultilevel"/>
    <w:tmpl w:val="135E3A1E"/>
    <w:lvl w:ilvl="0" w:tplc="04090001">
      <w:start w:val="1"/>
      <w:numFmt w:val="bullet"/>
      <w:lvlText w:val=""/>
      <w:lvlJc w:val="left"/>
      <w:pPr>
        <w:ind w:left="175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00"/>
      </w:pPr>
      <w:rPr>
        <w:rFonts w:ascii="Wingdings" w:hAnsi="Wingdings" w:hint="default"/>
      </w:rPr>
    </w:lvl>
  </w:abstractNum>
  <w:abstractNum w:abstractNumId="6" w15:restartNumberingAfterBreak="0">
    <w:nsid w:val="500C2916"/>
    <w:multiLevelType w:val="hybridMultilevel"/>
    <w:tmpl w:val="DD3E426C"/>
    <w:lvl w:ilvl="0" w:tplc="04090001">
      <w:start w:val="1"/>
      <w:numFmt w:val="bullet"/>
      <w:lvlText w:val=""/>
      <w:lvlJc w:val="left"/>
      <w:pPr>
        <w:ind w:left="175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4" w:hanging="400"/>
      </w:pPr>
      <w:rPr>
        <w:rFonts w:ascii="Wingdings" w:hAnsi="Wingdings" w:hint="default"/>
      </w:rPr>
    </w:lvl>
  </w:abstractNum>
  <w:abstractNum w:abstractNumId="7" w15:restartNumberingAfterBreak="0">
    <w:nsid w:val="593B7821"/>
    <w:multiLevelType w:val="hybridMultilevel"/>
    <w:tmpl w:val="9870ADA6"/>
    <w:lvl w:ilvl="0" w:tplc="0ACC88A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A6F1894"/>
    <w:multiLevelType w:val="hybridMultilevel"/>
    <w:tmpl w:val="48EE5BD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D3C03EA"/>
    <w:multiLevelType w:val="hybridMultilevel"/>
    <w:tmpl w:val="ACB2B9D8"/>
    <w:lvl w:ilvl="0" w:tplc="44A007AC">
      <w:start w:val="4"/>
      <w:numFmt w:val="bullet"/>
      <w:lvlText w:val="-"/>
      <w:lvlJc w:val="left"/>
      <w:pPr>
        <w:ind w:left="760" w:hanging="360"/>
      </w:pPr>
      <w:rPr>
        <w:rFonts w:ascii="KoPub돋움체_Pro Light" w:eastAsia="KoPub돋움체_Pro Light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84908A6"/>
    <w:multiLevelType w:val="hybridMultilevel"/>
    <w:tmpl w:val="0B68F0B6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765A22BC"/>
    <w:multiLevelType w:val="hybridMultilevel"/>
    <w:tmpl w:val="E0140D52"/>
    <w:lvl w:ilvl="0" w:tplc="FB66350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92547CE"/>
    <w:multiLevelType w:val="hybridMultilevel"/>
    <w:tmpl w:val="25C8B714"/>
    <w:lvl w:ilvl="0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3" w15:restartNumberingAfterBreak="0">
    <w:nsid w:val="7AEB55BF"/>
    <w:multiLevelType w:val="hybridMultilevel"/>
    <w:tmpl w:val="401CF684"/>
    <w:lvl w:ilvl="0" w:tplc="0ACC88A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F10666A"/>
    <w:multiLevelType w:val="hybridMultilevel"/>
    <w:tmpl w:val="5812103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10"/>
  </w:num>
  <w:num w:numId="11">
    <w:abstractNumId w:val="2"/>
  </w:num>
  <w:num w:numId="12">
    <w:abstractNumId w:val="13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EF"/>
    <w:rsid w:val="0005634E"/>
    <w:rsid w:val="000D5DE4"/>
    <w:rsid w:val="001017E6"/>
    <w:rsid w:val="00114269"/>
    <w:rsid w:val="001D01EF"/>
    <w:rsid w:val="00290BAE"/>
    <w:rsid w:val="00313F85"/>
    <w:rsid w:val="00340F09"/>
    <w:rsid w:val="003751F5"/>
    <w:rsid w:val="003E3553"/>
    <w:rsid w:val="005037F1"/>
    <w:rsid w:val="0052433D"/>
    <w:rsid w:val="00550B23"/>
    <w:rsid w:val="006333FC"/>
    <w:rsid w:val="006F1895"/>
    <w:rsid w:val="007D7962"/>
    <w:rsid w:val="00905C37"/>
    <w:rsid w:val="00913AA2"/>
    <w:rsid w:val="00927739"/>
    <w:rsid w:val="00A22ED1"/>
    <w:rsid w:val="00A52955"/>
    <w:rsid w:val="00A61C65"/>
    <w:rsid w:val="00AE5299"/>
    <w:rsid w:val="00B4056D"/>
    <w:rsid w:val="00B56DF9"/>
    <w:rsid w:val="00C14FBA"/>
    <w:rsid w:val="00C1649E"/>
    <w:rsid w:val="00E055D8"/>
    <w:rsid w:val="00E2656F"/>
    <w:rsid w:val="00E33E5F"/>
    <w:rsid w:val="00E87ADF"/>
    <w:rsid w:val="00F468D9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F93D9"/>
  <w15:chartTrackingRefBased/>
  <w15:docId w15:val="{5D5C607A-36D2-4155-B27F-911650A0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01EF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913AA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13A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017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017E6"/>
  </w:style>
  <w:style w:type="paragraph" w:styleId="a7">
    <w:name w:val="footer"/>
    <w:basedOn w:val="a"/>
    <w:link w:val="Char1"/>
    <w:uiPriority w:val="99"/>
    <w:unhideWhenUsed/>
    <w:rsid w:val="001017E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0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In Ho (박인호)</dc:creator>
  <cp:keywords/>
  <dc:description/>
  <cp:lastModifiedBy>Park, In Ho (박인호)</cp:lastModifiedBy>
  <cp:revision>2</cp:revision>
  <dcterms:created xsi:type="dcterms:W3CDTF">2021-11-16T08:48:00Z</dcterms:created>
  <dcterms:modified xsi:type="dcterms:W3CDTF">2021-11-16T08:48:00Z</dcterms:modified>
</cp:coreProperties>
</file>