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FD" w:rsidRPr="005270B2" w:rsidRDefault="00880A36" w:rsidP="005270B2">
      <w:pPr>
        <w:rPr>
          <w:rFonts w:asciiTheme="majorHAnsi" w:eastAsiaTheme="majorHAnsi" w:hAnsiTheme="majorHAnsi"/>
          <w:sz w:val="18"/>
          <w:szCs w:val="18"/>
        </w:rPr>
      </w:pPr>
      <w:r w:rsidRPr="005270B2">
        <w:rPr>
          <w:rFonts w:asciiTheme="majorHAnsi" w:eastAsiaTheme="majorHAnsi" w:hAnsiTheme="majorHAnsi" w:hint="eastAsia"/>
          <w:sz w:val="18"/>
          <w:szCs w:val="18"/>
        </w:rPr>
        <w:t>자본시장법 제8</w:t>
      </w:r>
      <w:r w:rsidRPr="005270B2">
        <w:rPr>
          <w:rFonts w:asciiTheme="majorHAnsi" w:eastAsiaTheme="majorHAnsi" w:hAnsiTheme="majorHAnsi"/>
          <w:sz w:val="18"/>
          <w:szCs w:val="18"/>
        </w:rPr>
        <w:t>9</w:t>
      </w:r>
      <w:r w:rsidRPr="005270B2">
        <w:rPr>
          <w:rFonts w:asciiTheme="majorHAnsi" w:eastAsiaTheme="majorHAnsi" w:hAnsiTheme="majorHAnsi" w:hint="eastAsia"/>
          <w:sz w:val="18"/>
          <w:szCs w:val="18"/>
        </w:rPr>
        <w:t>조 제1항 제3호, 금융투자업규정 제7</w:t>
      </w:r>
      <w:r w:rsidRPr="005270B2">
        <w:rPr>
          <w:rFonts w:asciiTheme="majorHAnsi" w:eastAsiaTheme="majorHAnsi" w:hAnsiTheme="majorHAnsi"/>
          <w:sz w:val="18"/>
          <w:szCs w:val="18"/>
        </w:rPr>
        <w:t>-35</w:t>
      </w:r>
      <w:r w:rsidRPr="005270B2">
        <w:rPr>
          <w:rFonts w:asciiTheme="majorHAnsi" w:eastAsiaTheme="majorHAnsi" w:hAnsiTheme="majorHAnsi" w:hint="eastAsia"/>
          <w:sz w:val="18"/>
          <w:szCs w:val="18"/>
        </w:rPr>
        <w:t>조 및 별표1</w:t>
      </w:r>
      <w:r w:rsidRPr="005270B2">
        <w:rPr>
          <w:rFonts w:asciiTheme="majorHAnsi" w:eastAsiaTheme="majorHAnsi" w:hAnsiTheme="majorHAnsi"/>
          <w:sz w:val="18"/>
          <w:szCs w:val="18"/>
        </w:rPr>
        <w:t>8</w:t>
      </w:r>
      <w:r w:rsidRPr="005270B2">
        <w:rPr>
          <w:rFonts w:asciiTheme="majorHAnsi" w:eastAsiaTheme="majorHAnsi" w:hAnsiTheme="majorHAnsi" w:hint="eastAsia"/>
          <w:sz w:val="18"/>
          <w:szCs w:val="18"/>
        </w:rPr>
        <w:t xml:space="preserve">에 근거하여 다음과 같이 부실자산 발생 내역 및 상각률을 </w:t>
      </w:r>
      <w:proofErr w:type="spellStart"/>
      <w:r w:rsidRPr="005270B2">
        <w:rPr>
          <w:rFonts w:asciiTheme="majorHAnsi" w:eastAsiaTheme="majorHAnsi" w:hAnsiTheme="majorHAnsi" w:hint="eastAsia"/>
          <w:sz w:val="18"/>
          <w:szCs w:val="18"/>
        </w:rPr>
        <w:t>공시하오니</w:t>
      </w:r>
      <w:proofErr w:type="spellEnd"/>
      <w:r w:rsidRPr="005270B2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bookmarkStart w:id="0" w:name="_GoBack"/>
      <w:bookmarkEnd w:id="0"/>
      <w:r w:rsidRPr="005270B2">
        <w:rPr>
          <w:rFonts w:asciiTheme="majorHAnsi" w:eastAsiaTheme="majorHAnsi" w:hAnsiTheme="majorHAnsi" w:hint="eastAsia"/>
          <w:sz w:val="18"/>
          <w:szCs w:val="18"/>
        </w:rPr>
        <w:t>참고하여 주시기 바랍니다.</w:t>
      </w:r>
    </w:p>
    <w:p w:rsidR="00880A36" w:rsidRPr="004F557E" w:rsidRDefault="00880A36" w:rsidP="00880A36">
      <w:pPr>
        <w:pStyle w:val="a4"/>
        <w:rPr>
          <w:rFonts w:asciiTheme="majorHAnsi" w:eastAsiaTheme="majorHAnsi" w:hAnsiTheme="majorHAnsi"/>
          <w:sz w:val="18"/>
          <w:szCs w:val="18"/>
        </w:rPr>
      </w:pPr>
      <w:r w:rsidRPr="004F557E">
        <w:rPr>
          <w:rFonts w:asciiTheme="majorHAnsi" w:eastAsiaTheme="majorHAnsi" w:hAnsiTheme="majorHAnsi" w:hint="eastAsia"/>
          <w:sz w:val="18"/>
          <w:szCs w:val="18"/>
        </w:rPr>
        <w:t xml:space="preserve">- 다 음 - </w:t>
      </w:r>
    </w:p>
    <w:tbl>
      <w:tblPr>
        <w:tblStyle w:val="a6"/>
        <w:tblW w:w="11052" w:type="dxa"/>
        <w:tblLayout w:type="fixed"/>
        <w:tblLook w:val="04A0" w:firstRow="1" w:lastRow="0" w:firstColumn="1" w:lastColumn="0" w:noHBand="0" w:noVBand="1"/>
      </w:tblPr>
      <w:tblGrid>
        <w:gridCol w:w="1211"/>
        <w:gridCol w:w="1916"/>
        <w:gridCol w:w="1546"/>
        <w:gridCol w:w="1559"/>
        <w:gridCol w:w="1276"/>
        <w:gridCol w:w="1276"/>
        <w:gridCol w:w="812"/>
        <w:gridCol w:w="1456"/>
      </w:tblGrid>
      <w:tr w:rsidR="004F557E" w:rsidRPr="004F557E" w:rsidTr="004F557E">
        <w:trPr>
          <w:trHeight w:val="905"/>
        </w:trPr>
        <w:tc>
          <w:tcPr>
            <w:tcW w:w="1211" w:type="dxa"/>
            <w:vAlign w:val="center"/>
          </w:tcPr>
          <w:p w:rsidR="004F557E" w:rsidRPr="004F557E" w:rsidRDefault="004F557E" w:rsidP="004F557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</w:rPr>
            </w:pPr>
            <w:r w:rsidRPr="004F557E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회사명</w:t>
            </w:r>
          </w:p>
        </w:tc>
        <w:tc>
          <w:tcPr>
            <w:tcW w:w="1916" w:type="dxa"/>
            <w:vAlign w:val="center"/>
          </w:tcPr>
          <w:p w:rsidR="004F557E" w:rsidRPr="004F557E" w:rsidRDefault="004F557E" w:rsidP="004F557E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</w:rPr>
            </w:pPr>
            <w:proofErr w:type="spellStart"/>
            <w:r w:rsidRPr="004F557E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펀드명</w:t>
            </w:r>
            <w:proofErr w:type="spellEnd"/>
          </w:p>
        </w:tc>
        <w:tc>
          <w:tcPr>
            <w:tcW w:w="1546" w:type="dxa"/>
            <w:vAlign w:val="center"/>
          </w:tcPr>
          <w:p w:rsidR="004F557E" w:rsidRPr="004F557E" w:rsidRDefault="004F557E" w:rsidP="004F557E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</w:rPr>
            </w:pPr>
            <w:proofErr w:type="spellStart"/>
            <w:r w:rsidRPr="004F557E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펀드코드</w:t>
            </w:r>
            <w:proofErr w:type="spellEnd"/>
          </w:p>
        </w:tc>
        <w:tc>
          <w:tcPr>
            <w:tcW w:w="1559" w:type="dxa"/>
            <w:vAlign w:val="center"/>
          </w:tcPr>
          <w:p w:rsidR="004F557E" w:rsidRPr="004F557E" w:rsidRDefault="004F557E" w:rsidP="004F557E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</w:rPr>
            </w:pPr>
            <w:r w:rsidRPr="004F557E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설정일</w:t>
            </w:r>
          </w:p>
        </w:tc>
        <w:tc>
          <w:tcPr>
            <w:tcW w:w="1276" w:type="dxa"/>
            <w:vAlign w:val="center"/>
          </w:tcPr>
          <w:p w:rsidR="004F557E" w:rsidRPr="004F557E" w:rsidRDefault="004F557E" w:rsidP="004F557E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</w:rPr>
            </w:pPr>
            <w:r w:rsidRPr="004F557E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발생일</w:t>
            </w:r>
            <w:r w:rsidRPr="004F557E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vAlign w:val="center"/>
          </w:tcPr>
          <w:p w:rsidR="004F557E" w:rsidRPr="004F557E" w:rsidRDefault="004F557E" w:rsidP="004F557E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</w:rPr>
            </w:pPr>
            <w:proofErr w:type="spellStart"/>
            <w:r w:rsidRPr="004F557E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부실사유</w:t>
            </w:r>
            <w:proofErr w:type="spellEnd"/>
          </w:p>
        </w:tc>
        <w:tc>
          <w:tcPr>
            <w:tcW w:w="812" w:type="dxa"/>
            <w:vAlign w:val="center"/>
          </w:tcPr>
          <w:p w:rsidR="004F557E" w:rsidRDefault="004F557E" w:rsidP="004F557E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</w:rPr>
            </w:pPr>
            <w:r w:rsidRPr="004F557E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부실</w:t>
            </w:r>
          </w:p>
          <w:p w:rsidR="004F557E" w:rsidRPr="004F557E" w:rsidRDefault="004F557E" w:rsidP="004F557E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</w:rPr>
            </w:pPr>
            <w:r w:rsidRPr="004F557E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단계</w:t>
            </w:r>
          </w:p>
        </w:tc>
        <w:tc>
          <w:tcPr>
            <w:tcW w:w="1456" w:type="dxa"/>
            <w:vAlign w:val="center"/>
          </w:tcPr>
          <w:p w:rsidR="004F557E" w:rsidRPr="004F557E" w:rsidRDefault="004F557E" w:rsidP="004F557E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8"/>
              </w:rPr>
            </w:pPr>
            <w:r w:rsidRPr="004F557E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유가증권코드</w:t>
            </w:r>
          </w:p>
        </w:tc>
      </w:tr>
      <w:tr w:rsidR="004F557E" w:rsidRPr="004F557E" w:rsidTr="004F557E">
        <w:trPr>
          <w:trHeight w:val="2065"/>
        </w:trPr>
        <w:tc>
          <w:tcPr>
            <w:tcW w:w="1211" w:type="dxa"/>
            <w:vAlign w:val="center"/>
          </w:tcPr>
          <w:p w:rsidR="00164E49" w:rsidRPr="004F557E" w:rsidRDefault="00164E49" w:rsidP="00164E49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4F557E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미래에셋</w:t>
            </w:r>
            <w:proofErr w:type="spellEnd"/>
            <w:r w:rsidRPr="004F557E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br/>
              <w:t>자산운용</w:t>
            </w:r>
          </w:p>
        </w:tc>
        <w:tc>
          <w:tcPr>
            <w:tcW w:w="1916" w:type="dxa"/>
            <w:vAlign w:val="center"/>
          </w:tcPr>
          <w:p w:rsidR="00920D63" w:rsidRDefault="00920D63" w:rsidP="00920D63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18"/>
              </w:rPr>
            </w:pPr>
            <w:proofErr w:type="spellStart"/>
            <w:r w:rsidRPr="00920D63">
              <w:rPr>
                <w:rFonts w:ascii="맑은 고딕" w:eastAsia="맑은 고딕" w:hAnsi="맑은 고딕" w:hint="eastAsia"/>
                <w:color w:val="000000"/>
                <w:sz w:val="18"/>
              </w:rPr>
              <w:t>미래에셋맵스</w:t>
            </w:r>
            <w:proofErr w:type="spellEnd"/>
          </w:p>
          <w:p w:rsidR="00920D63" w:rsidRPr="00920D63" w:rsidRDefault="00920D63" w:rsidP="00920D63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18"/>
              </w:rPr>
            </w:pPr>
            <w:proofErr w:type="spellStart"/>
            <w:r w:rsidRPr="00920D63">
              <w:rPr>
                <w:rFonts w:ascii="맑은 고딕" w:eastAsia="맑은 고딕" w:hAnsi="맑은 고딕" w:hint="eastAsia"/>
                <w:color w:val="000000"/>
                <w:sz w:val="18"/>
              </w:rPr>
              <w:t>아시아퍼시픽부동산공모일호투자회사</w:t>
            </w:r>
            <w:proofErr w:type="spellEnd"/>
          </w:p>
          <w:p w:rsidR="00164E49" w:rsidRPr="00920D63" w:rsidRDefault="00164E49" w:rsidP="00164E49">
            <w:pPr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164E49" w:rsidRPr="004F557E" w:rsidRDefault="00920D63" w:rsidP="00164E49">
            <w:pPr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r w:rsidRPr="00920D63"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  <w:t>KRM225643662</w:t>
            </w:r>
          </w:p>
        </w:tc>
        <w:tc>
          <w:tcPr>
            <w:tcW w:w="1559" w:type="dxa"/>
            <w:vAlign w:val="center"/>
          </w:tcPr>
          <w:p w:rsidR="00164E49" w:rsidRPr="00920D63" w:rsidRDefault="00920D63" w:rsidP="00920D6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920D63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2007-02-02</w:t>
            </w:r>
          </w:p>
        </w:tc>
        <w:tc>
          <w:tcPr>
            <w:tcW w:w="1276" w:type="dxa"/>
            <w:vAlign w:val="center"/>
          </w:tcPr>
          <w:p w:rsidR="00164E49" w:rsidRPr="00920D63" w:rsidRDefault="00164E49" w:rsidP="004F557E">
            <w:pPr>
              <w:jc w:val="center"/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r w:rsidRPr="00920D63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2020-07-20</w:t>
            </w:r>
          </w:p>
        </w:tc>
        <w:tc>
          <w:tcPr>
            <w:tcW w:w="1276" w:type="dxa"/>
            <w:vAlign w:val="center"/>
          </w:tcPr>
          <w:p w:rsidR="004F557E" w:rsidRPr="00920D63" w:rsidRDefault="00164E49" w:rsidP="00164E49">
            <w:pPr>
              <w:jc w:val="left"/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920D63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주주대출</w:t>
            </w:r>
            <w:proofErr w:type="spellEnd"/>
            <w:r w:rsidRPr="00920D63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 </w:t>
            </w:r>
          </w:p>
          <w:p w:rsidR="004F557E" w:rsidRPr="00920D63" w:rsidRDefault="00164E49" w:rsidP="00164E49">
            <w:pPr>
              <w:jc w:val="left"/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r w:rsidRPr="00920D63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대여금 </w:t>
            </w:r>
          </w:p>
          <w:p w:rsidR="00164E49" w:rsidRPr="00920D63" w:rsidRDefault="00164E49" w:rsidP="00164E49">
            <w:pPr>
              <w:jc w:val="left"/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r w:rsidRPr="00920D63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이자 지급 연기</w:t>
            </w:r>
          </w:p>
        </w:tc>
        <w:tc>
          <w:tcPr>
            <w:tcW w:w="812" w:type="dxa"/>
            <w:vAlign w:val="center"/>
          </w:tcPr>
          <w:p w:rsidR="004F557E" w:rsidRPr="00920D63" w:rsidRDefault="00164E49" w:rsidP="00164E49">
            <w:pPr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r w:rsidRPr="00920D63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부실</w:t>
            </w:r>
          </w:p>
          <w:p w:rsidR="004F557E" w:rsidRPr="00920D63" w:rsidRDefault="00164E49" w:rsidP="00164E49">
            <w:pPr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r w:rsidRPr="00920D63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우려</w:t>
            </w:r>
          </w:p>
          <w:p w:rsidR="00164E49" w:rsidRPr="00920D63" w:rsidRDefault="00164E49" w:rsidP="00164E49">
            <w:pPr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r w:rsidRPr="00920D63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단계</w:t>
            </w:r>
          </w:p>
        </w:tc>
        <w:tc>
          <w:tcPr>
            <w:tcW w:w="1456" w:type="dxa"/>
            <w:vAlign w:val="center"/>
          </w:tcPr>
          <w:p w:rsidR="00164E49" w:rsidRPr="00920D63" w:rsidRDefault="00920D63" w:rsidP="00920D63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920D63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KR7094800000</w:t>
            </w:r>
          </w:p>
        </w:tc>
      </w:tr>
    </w:tbl>
    <w:p w:rsidR="00880A36" w:rsidRPr="004F557E" w:rsidRDefault="00880A36" w:rsidP="00880A36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F557E" w:rsidRPr="004F557E" w:rsidTr="00AF24B2">
        <w:tc>
          <w:tcPr>
            <w:tcW w:w="1502" w:type="dxa"/>
            <w:vAlign w:val="center"/>
          </w:tcPr>
          <w:p w:rsidR="004F557E" w:rsidRPr="004F557E" w:rsidRDefault="004F557E" w:rsidP="004F557E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F557E">
              <w:rPr>
                <w:rFonts w:asciiTheme="majorHAnsi" w:eastAsiaTheme="majorHAnsi" w:hAnsiTheme="majorHAnsi" w:hint="eastAsia"/>
                <w:b/>
                <w:bCs/>
                <w:color w:val="000000"/>
                <w:sz w:val="18"/>
                <w:szCs w:val="18"/>
              </w:rPr>
              <w:t>유가증권명</w:t>
            </w:r>
            <w:proofErr w:type="spellEnd"/>
          </w:p>
        </w:tc>
        <w:tc>
          <w:tcPr>
            <w:tcW w:w="1502" w:type="dxa"/>
            <w:vAlign w:val="center"/>
          </w:tcPr>
          <w:p w:rsidR="004F557E" w:rsidRPr="004F557E" w:rsidRDefault="004F557E" w:rsidP="004F557E">
            <w:pPr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F557E">
              <w:rPr>
                <w:rFonts w:asciiTheme="majorHAnsi" w:eastAsiaTheme="majorHAnsi" w:hAnsiTheme="majorHAnsi" w:hint="eastAsia"/>
                <w:b/>
                <w:bCs/>
                <w:color w:val="000000"/>
                <w:sz w:val="18"/>
                <w:szCs w:val="18"/>
              </w:rPr>
              <w:t>보유수량</w:t>
            </w:r>
            <w:proofErr w:type="spellEnd"/>
          </w:p>
        </w:tc>
        <w:tc>
          <w:tcPr>
            <w:tcW w:w="1503" w:type="dxa"/>
            <w:vAlign w:val="center"/>
          </w:tcPr>
          <w:p w:rsidR="004F557E" w:rsidRDefault="004F557E" w:rsidP="004F557E">
            <w:pPr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F557E">
              <w:rPr>
                <w:rFonts w:asciiTheme="majorHAnsi" w:eastAsiaTheme="majorHAnsi" w:hAnsiTheme="majorHAnsi" w:hint="eastAsia"/>
                <w:b/>
                <w:bCs/>
                <w:color w:val="000000"/>
                <w:sz w:val="18"/>
                <w:szCs w:val="18"/>
              </w:rPr>
              <w:t>상각</w:t>
            </w:r>
            <w:proofErr w:type="spellEnd"/>
            <w:r w:rsidRPr="004F557E">
              <w:rPr>
                <w:rFonts w:asciiTheme="majorHAnsi" w:eastAsiaTheme="majorHAnsi" w:hAnsiTheme="majorHAnsi" w:hint="eastAsia"/>
                <w:b/>
                <w:bCs/>
                <w:color w:val="000000"/>
                <w:sz w:val="18"/>
                <w:szCs w:val="18"/>
              </w:rPr>
              <w:t xml:space="preserve"> 전 </w:t>
            </w:r>
          </w:p>
          <w:p w:rsidR="004F557E" w:rsidRPr="004F557E" w:rsidRDefault="004F557E" w:rsidP="004F557E">
            <w:pPr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F557E">
              <w:rPr>
                <w:rFonts w:asciiTheme="majorHAnsi" w:eastAsiaTheme="majorHAnsi" w:hAnsiTheme="majorHAnsi" w:hint="eastAsia"/>
                <w:b/>
                <w:bCs/>
                <w:color w:val="000000"/>
                <w:sz w:val="18"/>
                <w:szCs w:val="18"/>
              </w:rPr>
              <w:t>평가금액</w:t>
            </w:r>
            <w:proofErr w:type="spellEnd"/>
            <w:r w:rsidRPr="004F557E">
              <w:rPr>
                <w:rFonts w:asciiTheme="majorHAnsi" w:eastAsiaTheme="majorHAnsi" w:hAnsiTheme="majorHAnsi" w:hint="eastAsia"/>
                <w:b/>
                <w:bCs/>
                <w:color w:val="000000"/>
                <w:sz w:val="18"/>
                <w:szCs w:val="18"/>
              </w:rPr>
              <w:t xml:space="preserve"> (BRL)</w:t>
            </w:r>
            <w:r w:rsidRPr="004F557E">
              <w:rPr>
                <w:rFonts w:asciiTheme="majorHAnsi" w:eastAsiaTheme="majorHAnsi" w:hAnsiTheme="majorHAnsi" w:hint="eastAsia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503" w:type="dxa"/>
            <w:vAlign w:val="center"/>
          </w:tcPr>
          <w:p w:rsidR="004F557E" w:rsidRPr="004F557E" w:rsidRDefault="004F557E" w:rsidP="004F557E">
            <w:pPr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F557E">
              <w:rPr>
                <w:rFonts w:asciiTheme="majorHAnsi" w:eastAsiaTheme="majorHAnsi" w:hAnsiTheme="majorHAnsi" w:hint="eastAsia"/>
                <w:b/>
                <w:bCs/>
                <w:color w:val="000000"/>
                <w:sz w:val="18"/>
                <w:szCs w:val="18"/>
              </w:rPr>
              <w:t>상각금액</w:t>
            </w:r>
            <w:proofErr w:type="spellEnd"/>
            <w:r w:rsidRPr="004F557E">
              <w:rPr>
                <w:rFonts w:asciiTheme="majorHAnsi" w:eastAsiaTheme="majorHAnsi" w:hAnsiTheme="majorHAnsi" w:hint="eastAsia"/>
                <w:b/>
                <w:bCs/>
                <w:color w:val="000000"/>
                <w:sz w:val="18"/>
                <w:szCs w:val="18"/>
              </w:rPr>
              <w:t xml:space="preserve"> (BRL)</w:t>
            </w:r>
            <w:r w:rsidRPr="004F557E">
              <w:rPr>
                <w:rFonts w:asciiTheme="majorHAnsi" w:eastAsiaTheme="majorHAnsi" w:hAnsiTheme="majorHAnsi" w:hint="eastAsia"/>
                <w:b/>
                <w:bCs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503" w:type="dxa"/>
            <w:vAlign w:val="center"/>
          </w:tcPr>
          <w:p w:rsidR="004F557E" w:rsidRDefault="004F557E" w:rsidP="004F557E">
            <w:pPr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F557E">
              <w:rPr>
                <w:rFonts w:asciiTheme="majorHAnsi" w:eastAsiaTheme="majorHAnsi" w:hAnsiTheme="majorHAnsi" w:hint="eastAsia"/>
                <w:b/>
                <w:bCs/>
                <w:color w:val="000000"/>
                <w:sz w:val="18"/>
                <w:szCs w:val="18"/>
              </w:rPr>
              <w:t>상각</w:t>
            </w:r>
            <w:proofErr w:type="spellEnd"/>
            <w:r w:rsidRPr="004F557E">
              <w:rPr>
                <w:rFonts w:asciiTheme="majorHAnsi" w:eastAsiaTheme="majorHAnsi" w:hAnsiTheme="majorHAnsi" w:hint="eastAsia"/>
                <w:b/>
                <w:bCs/>
                <w:color w:val="000000"/>
                <w:sz w:val="18"/>
                <w:szCs w:val="18"/>
              </w:rPr>
              <w:t xml:space="preserve"> 후</w:t>
            </w:r>
          </w:p>
          <w:p w:rsidR="004F557E" w:rsidRPr="004F557E" w:rsidRDefault="004F557E" w:rsidP="004F557E">
            <w:pPr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F557E">
              <w:rPr>
                <w:rFonts w:asciiTheme="majorHAnsi" w:eastAsiaTheme="majorHAnsi" w:hAnsiTheme="majorHAnsi" w:hint="eastAsia"/>
                <w:b/>
                <w:bCs/>
                <w:color w:val="000000"/>
                <w:sz w:val="18"/>
                <w:szCs w:val="18"/>
              </w:rPr>
              <w:t>평가금액</w:t>
            </w:r>
            <w:proofErr w:type="spellEnd"/>
            <w:r w:rsidRPr="004F557E">
              <w:rPr>
                <w:rFonts w:asciiTheme="majorHAnsi" w:eastAsiaTheme="majorHAnsi" w:hAnsiTheme="majorHAnsi" w:hint="eastAsia"/>
                <w:b/>
                <w:bCs/>
                <w:color w:val="000000"/>
                <w:sz w:val="18"/>
                <w:szCs w:val="18"/>
              </w:rPr>
              <w:t xml:space="preserve"> (BRL)</w:t>
            </w:r>
            <w:r w:rsidRPr="004F557E">
              <w:rPr>
                <w:rFonts w:asciiTheme="majorHAnsi" w:eastAsiaTheme="majorHAnsi" w:hAnsiTheme="majorHAnsi" w:hint="eastAsia"/>
                <w:b/>
                <w:bCs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503" w:type="dxa"/>
            <w:vAlign w:val="center"/>
          </w:tcPr>
          <w:p w:rsidR="004F557E" w:rsidRPr="004F557E" w:rsidRDefault="004F557E" w:rsidP="004F557E">
            <w:pPr>
              <w:jc w:val="center"/>
              <w:rPr>
                <w:rFonts w:asciiTheme="majorHAnsi" w:eastAsia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4F557E">
              <w:rPr>
                <w:rFonts w:asciiTheme="majorHAnsi" w:eastAsiaTheme="majorHAnsi" w:hAnsiTheme="majorHAnsi" w:hint="eastAsia"/>
                <w:b/>
                <w:bCs/>
                <w:color w:val="000000"/>
                <w:sz w:val="18"/>
                <w:szCs w:val="18"/>
              </w:rPr>
              <w:t>상각률</w:t>
            </w:r>
            <w:r w:rsidRPr="004F557E">
              <w:rPr>
                <w:rFonts w:asciiTheme="majorHAnsi" w:eastAsiaTheme="majorHAnsi" w:hAnsiTheme="majorHAnsi" w:hint="eastAsia"/>
                <w:b/>
                <w:bCs/>
                <w:color w:val="000000"/>
                <w:sz w:val="18"/>
                <w:szCs w:val="18"/>
                <w:vertAlign w:val="superscript"/>
              </w:rPr>
              <w:t>5)</w:t>
            </w:r>
          </w:p>
        </w:tc>
      </w:tr>
      <w:tr w:rsidR="00920D63" w:rsidRPr="004F557E" w:rsidTr="00920D63">
        <w:tc>
          <w:tcPr>
            <w:tcW w:w="1502" w:type="dxa"/>
            <w:vAlign w:val="center"/>
          </w:tcPr>
          <w:p w:rsidR="00920D63" w:rsidRPr="00920D63" w:rsidRDefault="00920D63" w:rsidP="00920D63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18"/>
              </w:rPr>
            </w:pPr>
            <w:proofErr w:type="spellStart"/>
            <w:r w:rsidRPr="00920D63">
              <w:rPr>
                <w:rFonts w:ascii="맑은 고딕" w:eastAsia="맑은 고딕" w:hAnsi="맑은 고딕" w:hint="eastAsia"/>
                <w:color w:val="000000"/>
                <w:sz w:val="18"/>
              </w:rPr>
              <w:t>Rochavera</w:t>
            </w:r>
            <w:proofErr w:type="spellEnd"/>
            <w:r w:rsidRPr="00920D63">
              <w:rPr>
                <w:rFonts w:ascii="맑은 고딕" w:eastAsia="맑은 고딕" w:hAnsi="맑은 고딕" w:hint="eastAsia"/>
                <w:color w:val="000000"/>
                <w:sz w:val="18"/>
              </w:rPr>
              <w:t xml:space="preserve"> Note Tranche A</w:t>
            </w:r>
          </w:p>
        </w:tc>
        <w:tc>
          <w:tcPr>
            <w:tcW w:w="1502" w:type="dxa"/>
            <w:vAlign w:val="center"/>
          </w:tcPr>
          <w:p w:rsidR="00920D63" w:rsidRPr="00920D63" w:rsidRDefault="00920D63" w:rsidP="00920D63">
            <w:pPr>
              <w:jc w:val="center"/>
              <w:rPr>
                <w:rFonts w:ascii="맑은 고딕" w:eastAsia="맑은 고딕" w:hAnsi="맑은 고딕"/>
                <w:color w:val="000000"/>
                <w:sz w:val="18"/>
              </w:rPr>
            </w:pPr>
            <w:r w:rsidRPr="00920D63">
              <w:rPr>
                <w:rFonts w:ascii="맑은 고딕" w:eastAsia="맑은 고딕" w:hAnsi="맑은 고딕" w:hint="eastAsia"/>
                <w:color w:val="000000"/>
                <w:sz w:val="18"/>
              </w:rPr>
              <w:t>93,814,420.52</w:t>
            </w:r>
          </w:p>
        </w:tc>
        <w:tc>
          <w:tcPr>
            <w:tcW w:w="1503" w:type="dxa"/>
            <w:vAlign w:val="center"/>
          </w:tcPr>
          <w:p w:rsidR="00920D63" w:rsidRPr="00920D63" w:rsidRDefault="00920D63" w:rsidP="00920D63">
            <w:pPr>
              <w:jc w:val="center"/>
              <w:rPr>
                <w:rFonts w:ascii="맑은 고딕" w:eastAsia="맑은 고딕" w:hAnsi="맑은 고딕"/>
                <w:color w:val="000000"/>
                <w:sz w:val="18"/>
              </w:rPr>
            </w:pPr>
            <w:r w:rsidRPr="00920D63">
              <w:rPr>
                <w:rFonts w:ascii="맑은 고딕" w:eastAsia="맑은 고딕" w:hAnsi="맑은 고딕" w:hint="eastAsia"/>
                <w:color w:val="000000"/>
                <w:sz w:val="18"/>
              </w:rPr>
              <w:t>81,964,550.33</w:t>
            </w:r>
          </w:p>
        </w:tc>
        <w:tc>
          <w:tcPr>
            <w:tcW w:w="1503" w:type="dxa"/>
            <w:vAlign w:val="center"/>
          </w:tcPr>
          <w:p w:rsidR="00920D63" w:rsidRPr="00920D63" w:rsidRDefault="00920D63" w:rsidP="00920D63">
            <w:pPr>
              <w:jc w:val="center"/>
              <w:rPr>
                <w:rFonts w:ascii="맑은 고딕" w:eastAsia="맑은 고딕" w:hAnsi="맑은 고딕"/>
                <w:color w:val="000000"/>
                <w:sz w:val="18"/>
              </w:rPr>
            </w:pPr>
            <w:r w:rsidRPr="00920D63">
              <w:rPr>
                <w:rFonts w:ascii="맑은 고딕" w:eastAsia="맑은 고딕" w:hAnsi="맑은 고딕" w:hint="eastAsia"/>
                <w:color w:val="000000"/>
                <w:sz w:val="18"/>
              </w:rPr>
              <w:t>38,097,299.29</w:t>
            </w:r>
          </w:p>
        </w:tc>
        <w:tc>
          <w:tcPr>
            <w:tcW w:w="1503" w:type="dxa"/>
            <w:vAlign w:val="center"/>
          </w:tcPr>
          <w:p w:rsidR="00920D63" w:rsidRPr="00920D63" w:rsidRDefault="00920D63" w:rsidP="00920D63">
            <w:pPr>
              <w:jc w:val="center"/>
              <w:rPr>
                <w:rFonts w:ascii="맑은 고딕" w:eastAsia="맑은 고딕" w:hAnsi="맑은 고딕"/>
                <w:color w:val="000000"/>
                <w:sz w:val="18"/>
              </w:rPr>
            </w:pPr>
            <w:r w:rsidRPr="00920D63">
              <w:rPr>
                <w:rFonts w:ascii="맑은 고딕" w:eastAsia="맑은 고딕" w:hAnsi="맑은 고딕" w:hint="eastAsia"/>
                <w:color w:val="000000"/>
                <w:sz w:val="18"/>
              </w:rPr>
              <w:t>43,867,251.04</w:t>
            </w:r>
          </w:p>
        </w:tc>
        <w:tc>
          <w:tcPr>
            <w:tcW w:w="1503" w:type="dxa"/>
            <w:vAlign w:val="center"/>
          </w:tcPr>
          <w:p w:rsidR="00920D63" w:rsidRPr="00920D63" w:rsidRDefault="00920D63" w:rsidP="00920D63">
            <w:pPr>
              <w:jc w:val="center"/>
              <w:rPr>
                <w:rFonts w:ascii="맑은 고딕" w:eastAsia="맑은 고딕" w:hAnsi="맑은 고딕"/>
                <w:color w:val="000000"/>
                <w:sz w:val="18"/>
              </w:rPr>
            </w:pPr>
            <w:r w:rsidRPr="00920D63">
              <w:rPr>
                <w:rFonts w:ascii="맑은 고딕" w:eastAsia="맑은 고딕" w:hAnsi="맑은 고딕" w:hint="eastAsia"/>
                <w:color w:val="000000"/>
                <w:sz w:val="18"/>
              </w:rPr>
              <w:t>46.48%</w:t>
            </w:r>
          </w:p>
        </w:tc>
      </w:tr>
    </w:tbl>
    <w:p w:rsidR="00880A36" w:rsidRPr="004F557E" w:rsidRDefault="00880A36" w:rsidP="00880A36">
      <w:pPr>
        <w:rPr>
          <w:rFonts w:asciiTheme="majorHAnsi" w:eastAsiaTheme="majorHAnsi" w:hAnsiTheme="majorHAnsi"/>
          <w:sz w:val="18"/>
          <w:szCs w:val="18"/>
        </w:rPr>
      </w:pPr>
    </w:p>
    <w:p w:rsidR="00F402B9" w:rsidRPr="004F557E" w:rsidRDefault="00F402B9" w:rsidP="00F402B9">
      <w:pPr>
        <w:rPr>
          <w:rFonts w:asciiTheme="majorHAnsi" w:eastAsiaTheme="majorHAnsi" w:hAnsiTheme="majorHAnsi"/>
          <w:sz w:val="18"/>
          <w:szCs w:val="18"/>
        </w:rPr>
      </w:pPr>
      <w:r w:rsidRPr="004F557E">
        <w:rPr>
          <w:rFonts w:asciiTheme="majorHAnsi" w:eastAsiaTheme="majorHAnsi" w:hAnsiTheme="majorHAnsi"/>
          <w:sz w:val="18"/>
          <w:szCs w:val="18"/>
        </w:rPr>
        <w:t>1) 주주대출약정서에 따른 이자 지급 기한일</w:t>
      </w:r>
    </w:p>
    <w:p w:rsidR="00F402B9" w:rsidRDefault="00F402B9" w:rsidP="00F402B9">
      <w:pPr>
        <w:rPr>
          <w:rFonts w:asciiTheme="majorHAnsi" w:eastAsiaTheme="majorHAnsi" w:hAnsiTheme="majorHAnsi"/>
          <w:sz w:val="18"/>
          <w:szCs w:val="18"/>
        </w:rPr>
      </w:pPr>
      <w:r w:rsidRPr="004F557E">
        <w:rPr>
          <w:rFonts w:asciiTheme="majorHAnsi" w:eastAsiaTheme="majorHAnsi" w:hAnsiTheme="majorHAnsi"/>
          <w:sz w:val="18"/>
          <w:szCs w:val="18"/>
        </w:rPr>
        <w:t xml:space="preserve">2) 대여금에 대한 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기존 </w:t>
      </w:r>
      <w:r w:rsidRPr="004F557E">
        <w:rPr>
          <w:rFonts w:asciiTheme="majorHAnsi" w:eastAsiaTheme="majorHAnsi" w:hAnsiTheme="majorHAnsi"/>
          <w:sz w:val="18"/>
          <w:szCs w:val="18"/>
        </w:rPr>
        <w:t>대손충당금 반영 평가 금액</w:t>
      </w:r>
    </w:p>
    <w:p w:rsidR="00F402B9" w:rsidRDefault="00F402B9" w:rsidP="00F402B9">
      <w:pPr>
        <w:rPr>
          <w:rFonts w:asciiTheme="majorHAnsi" w:eastAsiaTheme="majorHAnsi" w:hAnsiTheme="majorHAnsi"/>
          <w:sz w:val="18"/>
          <w:szCs w:val="18"/>
        </w:rPr>
      </w:pPr>
      <w:r w:rsidRPr="004F557E">
        <w:rPr>
          <w:rFonts w:asciiTheme="majorHAnsi" w:eastAsiaTheme="majorHAnsi" w:hAnsiTheme="majorHAnsi"/>
          <w:sz w:val="18"/>
          <w:szCs w:val="18"/>
        </w:rPr>
        <w:t xml:space="preserve">3) 추가 대손충당금 </w:t>
      </w:r>
      <w:proofErr w:type="spellStart"/>
      <w:r w:rsidRPr="004F557E">
        <w:rPr>
          <w:rFonts w:asciiTheme="majorHAnsi" w:eastAsiaTheme="majorHAnsi" w:hAnsiTheme="majorHAnsi"/>
          <w:sz w:val="18"/>
          <w:szCs w:val="18"/>
        </w:rPr>
        <w:t>인식액</w:t>
      </w:r>
      <w:proofErr w:type="spellEnd"/>
    </w:p>
    <w:p w:rsidR="00F402B9" w:rsidRDefault="00F402B9" w:rsidP="00F402B9">
      <w:pPr>
        <w:rPr>
          <w:rFonts w:asciiTheme="majorHAnsi" w:eastAsiaTheme="majorHAnsi" w:hAnsiTheme="majorHAnsi"/>
          <w:sz w:val="18"/>
          <w:szCs w:val="18"/>
        </w:rPr>
      </w:pPr>
      <w:r w:rsidRPr="004F557E">
        <w:rPr>
          <w:rFonts w:asciiTheme="majorHAnsi" w:eastAsiaTheme="majorHAnsi" w:hAnsiTheme="majorHAnsi"/>
          <w:sz w:val="18"/>
          <w:szCs w:val="18"/>
        </w:rPr>
        <w:t>4) 추가 대손충당금 반영 후 평가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4F557E">
        <w:rPr>
          <w:rFonts w:asciiTheme="majorHAnsi" w:eastAsiaTheme="majorHAnsi" w:hAnsiTheme="majorHAnsi"/>
          <w:sz w:val="18"/>
          <w:szCs w:val="18"/>
        </w:rPr>
        <w:t>금액</w:t>
      </w:r>
    </w:p>
    <w:p w:rsidR="00F402B9" w:rsidRPr="004F557E" w:rsidRDefault="00F402B9" w:rsidP="00F402B9">
      <w:pPr>
        <w:rPr>
          <w:rFonts w:asciiTheme="majorHAnsi" w:eastAsiaTheme="majorHAnsi" w:hAnsiTheme="majorHAnsi"/>
          <w:sz w:val="18"/>
          <w:szCs w:val="18"/>
        </w:rPr>
      </w:pPr>
      <w:r w:rsidRPr="004F557E">
        <w:rPr>
          <w:rFonts w:asciiTheme="majorHAnsi" w:eastAsiaTheme="majorHAnsi" w:hAnsiTheme="majorHAnsi"/>
          <w:sz w:val="18"/>
          <w:szCs w:val="18"/>
        </w:rPr>
        <w:t>5)</w:t>
      </w:r>
      <w:r>
        <w:rPr>
          <w:rFonts w:asciiTheme="majorHAnsi" w:eastAsiaTheme="majorHAnsi" w:hAnsiTheme="majorHAnsi"/>
          <w:sz w:val="18"/>
          <w:szCs w:val="18"/>
        </w:rPr>
        <w:t xml:space="preserve"> </w:t>
      </w:r>
      <w:proofErr w:type="spellStart"/>
      <w:r w:rsidRPr="004F557E">
        <w:rPr>
          <w:rFonts w:asciiTheme="majorHAnsi" w:eastAsiaTheme="majorHAnsi" w:hAnsiTheme="majorHAnsi"/>
          <w:sz w:val="18"/>
          <w:szCs w:val="18"/>
        </w:rPr>
        <w:t>상각금액</w:t>
      </w:r>
      <w:proofErr w:type="spellEnd"/>
      <w:r w:rsidRPr="004F557E">
        <w:rPr>
          <w:rFonts w:asciiTheme="majorHAnsi" w:eastAsiaTheme="majorHAnsi" w:hAnsiTheme="majorHAnsi"/>
          <w:sz w:val="18"/>
          <w:szCs w:val="18"/>
        </w:rPr>
        <w:t xml:space="preserve"> / </w:t>
      </w:r>
      <w:proofErr w:type="spellStart"/>
      <w:r w:rsidRPr="004F557E">
        <w:rPr>
          <w:rFonts w:asciiTheme="majorHAnsi" w:eastAsiaTheme="majorHAnsi" w:hAnsiTheme="majorHAnsi"/>
          <w:sz w:val="18"/>
          <w:szCs w:val="18"/>
        </w:rPr>
        <w:t>상각</w:t>
      </w:r>
      <w:proofErr w:type="spellEnd"/>
      <w:r w:rsidRPr="004F557E">
        <w:rPr>
          <w:rFonts w:asciiTheme="majorHAnsi" w:eastAsiaTheme="majorHAnsi" w:hAnsiTheme="majorHAnsi"/>
          <w:sz w:val="18"/>
          <w:szCs w:val="18"/>
        </w:rPr>
        <w:t xml:space="preserve"> 전 평가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4F557E">
        <w:rPr>
          <w:rFonts w:asciiTheme="majorHAnsi" w:eastAsiaTheme="majorHAnsi" w:hAnsiTheme="majorHAnsi"/>
          <w:sz w:val="18"/>
          <w:szCs w:val="18"/>
        </w:rPr>
        <w:t>금액</w:t>
      </w:r>
    </w:p>
    <w:p w:rsidR="004F557E" w:rsidRPr="00F402B9" w:rsidRDefault="004F557E" w:rsidP="00F402B9">
      <w:pPr>
        <w:rPr>
          <w:rFonts w:asciiTheme="majorHAnsi" w:eastAsiaTheme="majorHAnsi" w:hAnsiTheme="majorHAnsi"/>
          <w:sz w:val="18"/>
          <w:szCs w:val="18"/>
        </w:rPr>
      </w:pPr>
    </w:p>
    <w:sectPr w:rsidR="004F557E" w:rsidRPr="00F402B9" w:rsidSect="004F557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030A"/>
    <w:multiLevelType w:val="hybridMultilevel"/>
    <w:tmpl w:val="EEDE5C4C"/>
    <w:lvl w:ilvl="0" w:tplc="CC74009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67E18CE"/>
    <w:multiLevelType w:val="hybridMultilevel"/>
    <w:tmpl w:val="BC942D60"/>
    <w:lvl w:ilvl="0" w:tplc="261424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CBA0518"/>
    <w:multiLevelType w:val="hybridMultilevel"/>
    <w:tmpl w:val="D61A6438"/>
    <w:lvl w:ilvl="0" w:tplc="94725C6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FD"/>
    <w:rsid w:val="00164E49"/>
    <w:rsid w:val="004F557E"/>
    <w:rsid w:val="005270B2"/>
    <w:rsid w:val="0059409C"/>
    <w:rsid w:val="007D5C90"/>
    <w:rsid w:val="00880A36"/>
    <w:rsid w:val="00906AFD"/>
    <w:rsid w:val="00920D63"/>
    <w:rsid w:val="00C33BBE"/>
    <w:rsid w:val="00D26762"/>
    <w:rsid w:val="00F4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BCBD"/>
  <w15:chartTrackingRefBased/>
  <w15:docId w15:val="{71002C04-EBAC-41A2-91A9-8CABBB5B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FD"/>
    <w:pPr>
      <w:ind w:leftChars="400" w:left="800"/>
    </w:pPr>
  </w:style>
  <w:style w:type="paragraph" w:styleId="a4">
    <w:name w:val="Note Heading"/>
    <w:basedOn w:val="a"/>
    <w:next w:val="a"/>
    <w:link w:val="Char"/>
    <w:uiPriority w:val="99"/>
    <w:unhideWhenUsed/>
    <w:rsid w:val="00880A36"/>
    <w:pPr>
      <w:jc w:val="center"/>
    </w:pPr>
  </w:style>
  <w:style w:type="character" w:customStyle="1" w:styleId="Char">
    <w:name w:val="각주/미주 머리글 Char"/>
    <w:basedOn w:val="a0"/>
    <w:link w:val="a4"/>
    <w:uiPriority w:val="99"/>
    <w:rsid w:val="00880A36"/>
  </w:style>
  <w:style w:type="paragraph" w:styleId="a5">
    <w:name w:val="Closing"/>
    <w:basedOn w:val="a"/>
    <w:link w:val="Char0"/>
    <w:uiPriority w:val="99"/>
    <w:semiHidden/>
    <w:unhideWhenUsed/>
    <w:rsid w:val="00880A36"/>
    <w:pPr>
      <w:ind w:leftChars="2100" w:left="100"/>
    </w:pPr>
  </w:style>
  <w:style w:type="character" w:customStyle="1" w:styleId="Char0">
    <w:name w:val="맺음말 Char"/>
    <w:basedOn w:val="a0"/>
    <w:link w:val="a5"/>
    <w:uiPriority w:val="99"/>
    <w:semiHidden/>
    <w:rsid w:val="00880A36"/>
  </w:style>
  <w:style w:type="table" w:styleId="a6">
    <w:name w:val="Table Grid"/>
    <w:basedOn w:val="a1"/>
    <w:uiPriority w:val="39"/>
    <w:rsid w:val="007D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(이재호)</dc:creator>
  <cp:keywords/>
  <dc:description/>
  <cp:lastModifiedBy>(이재호)</cp:lastModifiedBy>
  <cp:revision>3</cp:revision>
  <dcterms:created xsi:type="dcterms:W3CDTF">2020-09-23T07:29:00Z</dcterms:created>
  <dcterms:modified xsi:type="dcterms:W3CDTF">2020-09-23T07:29:00Z</dcterms:modified>
</cp:coreProperties>
</file>